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B" w:rsidRPr="0034740B" w:rsidRDefault="0034740B" w:rsidP="003474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97467E"/>
          <w:kern w:val="36"/>
          <w:sz w:val="27"/>
          <w:szCs w:val="27"/>
        </w:rPr>
      </w:pPr>
      <w:r w:rsidRPr="0034740B">
        <w:rPr>
          <w:rFonts w:ascii="Tahoma" w:eastAsia="Times New Roman" w:hAnsi="Tahoma" w:cs="Tahoma"/>
          <w:color w:val="000000"/>
          <w:kern w:val="36"/>
          <w:sz w:val="27"/>
          <w:szCs w:val="27"/>
          <w:bdr w:val="none" w:sz="0" w:space="0" w:color="auto" w:frame="1"/>
        </w:rPr>
        <w:t xml:space="preserve">Прейскурант цен стоматологической клиники «ЖЕМЧУЖИНА на </w:t>
      </w:r>
      <w:proofErr w:type="spellStart"/>
      <w:r w:rsidRPr="0034740B">
        <w:rPr>
          <w:rFonts w:ascii="Tahoma" w:eastAsia="Times New Roman" w:hAnsi="Tahoma" w:cs="Tahoma"/>
          <w:color w:val="000000"/>
          <w:kern w:val="36"/>
          <w:sz w:val="27"/>
          <w:szCs w:val="27"/>
          <w:bdr w:val="none" w:sz="0" w:space="0" w:color="auto" w:frame="1"/>
        </w:rPr>
        <w:t>Салмышской</w:t>
      </w:r>
      <w:proofErr w:type="spellEnd"/>
      <w:r w:rsidRPr="0034740B">
        <w:rPr>
          <w:rFonts w:ascii="Tahoma" w:eastAsia="Times New Roman" w:hAnsi="Tahoma" w:cs="Tahoma"/>
          <w:color w:val="000000"/>
          <w:kern w:val="36"/>
          <w:sz w:val="27"/>
          <w:szCs w:val="27"/>
          <w:bdr w:val="none" w:sz="0" w:space="0" w:color="auto" w:frame="1"/>
        </w:rPr>
        <w:t>»</w:t>
      </w:r>
    </w:p>
    <w:p w:rsidR="0034740B" w:rsidRPr="0034740B" w:rsidRDefault="0034740B" w:rsidP="00347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474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4740B" w:rsidRPr="0034740B" w:rsidRDefault="0034740B" w:rsidP="003474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97467E"/>
          <w:sz w:val="23"/>
          <w:szCs w:val="23"/>
        </w:rPr>
      </w:pPr>
      <w:r w:rsidRPr="0034740B">
        <w:rPr>
          <w:rFonts w:ascii="Times New Roman" w:eastAsia="Times New Roman" w:hAnsi="Times New Roman" w:cs="Times New Roman"/>
          <w:b/>
          <w:bCs/>
          <w:i/>
          <w:iCs/>
          <w:caps/>
          <w:color w:val="97467E"/>
          <w:sz w:val="23"/>
          <w:szCs w:val="23"/>
        </w:rPr>
        <w:t>"АКЦИЯ"</w:t>
      </w:r>
    </w:p>
    <w:p w:rsidR="0034740B" w:rsidRPr="0034740B" w:rsidRDefault="0034740B" w:rsidP="00347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474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907"/>
        <w:gridCol w:w="5827"/>
        <w:gridCol w:w="2621"/>
      </w:tblGrid>
      <w:tr w:rsidR="0034740B" w:rsidRPr="0034740B" w:rsidTr="0034740B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97467E"/>
            <w:tcMar>
              <w:top w:w="315" w:type="dxa"/>
              <w:left w:w="300" w:type="dxa"/>
              <w:bottom w:w="330" w:type="dxa"/>
              <w:right w:w="375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№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97467E"/>
            <w:tcMar>
              <w:top w:w="315" w:type="dxa"/>
              <w:left w:w="375" w:type="dxa"/>
              <w:bottom w:w="330" w:type="dxa"/>
              <w:right w:w="375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Услуга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97467E"/>
            <w:tcMar>
              <w:top w:w="315" w:type="dxa"/>
              <w:left w:w="300" w:type="dxa"/>
              <w:bottom w:w="33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Цена руб.</w:t>
            </w:r>
          </w:p>
        </w:tc>
      </w:tr>
      <w:tr w:rsidR="0034740B" w:rsidRPr="0034740B" w:rsidTr="0034740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>Фотоотбеливание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>системы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 xml:space="preserve"> BEYOND ™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>Polus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 xml:space="preserve"> 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акция приостановлена</w:t>
            </w:r>
          </w:p>
        </w:tc>
      </w:tr>
      <w:tr w:rsidR="0034740B" w:rsidRPr="0034740B" w:rsidTr="0034740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  <w:t xml:space="preserve">Профессиональная чистка всей полости рта системой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  <w:t>Airflow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2700</w:t>
            </w:r>
          </w:p>
        </w:tc>
      </w:tr>
      <w:tr w:rsidR="0034740B" w:rsidRPr="0034740B" w:rsidTr="0034740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>Установка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>одного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>керамического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color w:val="95B925"/>
                <w:sz w:val="21"/>
                <w:u w:val="single"/>
              </w:rPr>
              <w:t xml:space="preserve"> ВИНИРА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акция приостановлена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474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4740B" w:rsidRPr="0034740B" w:rsidRDefault="0034740B" w:rsidP="0034740B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iCs/>
          <w:caps/>
          <w:color w:val="97467E"/>
          <w:sz w:val="18"/>
          <w:szCs w:val="18"/>
        </w:rPr>
      </w:pPr>
      <w:r w:rsidRPr="0034740B">
        <w:rPr>
          <w:rFonts w:ascii="Arial" w:eastAsia="Times New Roman" w:hAnsi="Arial" w:cs="Arial"/>
          <w:b/>
          <w:bCs/>
          <w:i/>
          <w:iCs/>
          <w:caps/>
          <w:color w:val="95B925"/>
          <w:sz w:val="18"/>
        </w:rPr>
        <w:t>СТОМАТОЛОГИЧЕСКИЕ УСЛУГИ</w:t>
      </w:r>
    </w:p>
    <w:p w:rsidR="008C356E" w:rsidRPr="008C356E" w:rsidRDefault="008C356E" w:rsidP="008C35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32"/>
          <w:szCs w:val="32"/>
          <w:bdr w:val="none" w:sz="0" w:space="0" w:color="auto" w:frame="1"/>
          <w:shd w:val="clear" w:color="auto" w:fill="FFFFFF"/>
        </w:rPr>
      </w:pPr>
      <w:r w:rsidRPr="008C356E">
        <w:rPr>
          <w:rFonts w:ascii="Times New Roman" w:hAnsi="Times New Roman" w:cs="Times New Roman"/>
          <w:iCs/>
          <w:caps/>
          <w:color w:val="000000" w:themeColor="text1"/>
          <w:sz w:val="32"/>
          <w:szCs w:val="32"/>
          <w:shd w:val="clear" w:color="auto" w:fill="FFFFFF"/>
        </w:rPr>
        <w:t>Т</w:t>
      </w:r>
      <w:r w:rsidRPr="008C356E">
        <w:rPr>
          <w:rStyle w:val="a8"/>
          <w:rFonts w:ascii="Times New Roman" w:hAnsi="Times New Roman" w:cs="Times New Roman"/>
          <w:iCs/>
          <w:caps/>
          <w:color w:val="000000" w:themeColor="text1"/>
          <w:sz w:val="32"/>
          <w:szCs w:val="32"/>
          <w:bdr w:val="none" w:sz="0" w:space="0" w:color="auto" w:frame="1"/>
        </w:rPr>
        <w:t>ОЧНУЮ СТОИМОСТЬ УТОЧНЯЙТЕ У АДМИНИСТРАТОРОВ ПО ТЕЛЕФОНУ-</w:t>
      </w:r>
      <w:r w:rsidRPr="008C356E"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32"/>
          <w:szCs w:val="32"/>
          <w:bdr w:val="none" w:sz="0" w:space="0" w:color="auto" w:frame="1"/>
          <w:shd w:val="clear" w:color="auto" w:fill="FFFFFF"/>
        </w:rPr>
        <w:t xml:space="preserve"> (3532) 600-372</w:t>
      </w:r>
    </w:p>
    <w:p w:rsidR="0034740B" w:rsidRPr="0034740B" w:rsidRDefault="008C356E" w:rsidP="008C3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C356E">
        <w:rPr>
          <w:rStyle w:val="a8"/>
          <w:rFonts w:ascii="Times New Roman" w:hAnsi="Times New Roman" w:cs="Times New Roman"/>
          <w:iCs/>
          <w:caps/>
          <w:color w:val="000000" w:themeColor="text1"/>
          <w:sz w:val="32"/>
          <w:szCs w:val="32"/>
          <w:bdr w:val="none" w:sz="0" w:space="0" w:color="auto" w:frame="1"/>
        </w:rPr>
        <w:t>ПРЕЙСКУРАНТ МЕНЯЕТСЯ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619"/>
        <w:gridCol w:w="5356"/>
        <w:gridCol w:w="2600"/>
      </w:tblGrid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97467E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№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97467E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Услуга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97467E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Цена руб.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 01.065.007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Первичная консультация                      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Бесплатно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 01.065.007.1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Консультация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врача-парадонтолога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А02.07.001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врача-стоматолога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В01.003.004.002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Анестезия 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карпульная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В01.003.004.004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Анестезия аппликационная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А06.07.003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Прицельная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внутриротовая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контактная рентгенография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А06. 07.003.1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Ортопантомография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А16.07.082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Сошлифовывание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240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пломбировочными материалами при отсутствии твердых тканей менее 1/2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пломбировочными материалами при отсутствии твердых тканей более 1/2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фронтальных зубов пломбой при отсутствии твердых тканей до 1/2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коронковой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части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2990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фронтальных зубов пломбой при отсутствии твердых тканей более 1/2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коронковой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части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3220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А16.07.002.010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Изоляция системой Кофферда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м(</w:t>
            </w:r>
            <w:proofErr w:type="spellStart"/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Рабердам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А16.07.002.011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Изоляция системой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Optra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Gate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А11.07.027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Наложение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девитализирующей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пасты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А16.07.002.009.001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Наложение временной пломбы (дентин)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А16.07.002.009.002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Наложение временной  пломбы ("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Clip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",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Temp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it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А16.07.091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Снятие пломбы (удаление старой пломбы)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240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022"/>
        <w:gridCol w:w="5758"/>
        <w:gridCol w:w="2795"/>
      </w:tblGrid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A16.07.005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Восстановление целостности зубного ряда несъемными мостовидными протезами (МАК)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7000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A16.07.009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Лечение пульпита ампутационным методом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288"/>
        <w:gridCol w:w="5579"/>
        <w:gridCol w:w="2708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Эндодонтическое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 xml:space="preserve"> лечение: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А16.07.030.005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Временное пломбирование 1-го корневого канала лечебной пастой(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abscess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remedy,vitapex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др.)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А16.07.030.006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Временное пломбирование 1-го корневого канала лечебной пастой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пульпосептин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,к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ризофен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 3-7дней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А16.07.008.001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Обтурация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1-го корневого канала методом латеральной конденсации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А16.07.008.002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Обтурация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1-го корневого канала методом одиночного штифта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А16.07.008.003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Обтурация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1-го корневого канала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термопластифицированной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гуттаперчей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1380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А16.07.008.004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Обтурация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1-го корневого канала пастой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А16.07.008.005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Закрытие перфорации стенки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/к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Открытие зуба при периодонтите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433"/>
        <w:gridCol w:w="5481"/>
        <w:gridCol w:w="2661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Распломбировка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  одного корневого канала, ранее леченого: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А16.07.082.001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пастой /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пастой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гуттаперчей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А16.07.082.002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фосфа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т-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цементом/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резорцин-формальдегидным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методом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А16.07.082.003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термофилом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А16.07.082.004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Подготовка 1-го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/к под вкладку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A16.07.030.002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Инструментальная и медикаментозная обработка  корневого канала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610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А16.07.030.004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Медикаментозная обработка корневого канала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А16.07.094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Удаление инородного тела (штифта или инструмента) из одного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А16.07.093.001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Фиксация внутриканального штифта/вкладк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и(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титановый)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А16.07.093.002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Фиксация внутриканального штифта/вкладки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анкерный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,п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арапульпарный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А16.07.093.003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Фиксация внутриканального штифта/вкладки (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стекловолоконный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А16.07.093.003.1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Фиксация внутриканального штифта/вкладки (кварц)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А02.07.003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Исследование зубодесневых карманов с помощью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пародонтологического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зонда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А16.07.039.001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Закрытый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кюретаж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заболеваниях пародонта в области зуба до 4-х мм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А16.07.039.002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Закрытый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кюретаж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заболеваниях пародонта в области зуба от 4-х до  6-и мм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А16.07.039.003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Закрытый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кюретаж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заболеваниях пародонта в области зуба более 6-ти мм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А16.07.026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Гингивэктомия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одного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А17.07.003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Диатермокоагуляция при патологии полости рта и зубов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А11.07.022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А15.07.003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15.07.002.100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Плазмолифтинг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 сеанс)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А20.07.001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Гидроорошение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заболевании полости рта и зубов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Запечатывание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фиссуры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зуба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герметиком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неинвазивный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метод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920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А16.07.057.002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Запечатывание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фиссуры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зуба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герметиком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инвазивный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метод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1610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А11.07.010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Введение лекарственных препаратов в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пародонтальный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карман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А16.07.019.001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Временное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шинирование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заболеваниях пародонта (3-4 </w:t>
            </w:r>
            <w:proofErr w:type="spellStart"/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ед</w:t>
            </w:r>
            <w:proofErr w:type="spellEnd"/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А16.07.019.002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Временное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шинирование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заболеваниях пародонта (5-6 </w:t>
            </w:r>
            <w:proofErr w:type="spellStart"/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ед</w:t>
            </w:r>
            <w:proofErr w:type="spellEnd"/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А22.07.002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Ультразвуковое удаление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наддесневых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поддесневых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зубных отложений в области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Профессиональная гигиена полости рта и зубо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в(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щетка, паста)1 зуб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Профессиональная гигиена полости рта и зубов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щетка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,п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аста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)полость рта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А16.07.051.003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Профессиональная гигиена полости рта и зубов системой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Airflow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(1зуб)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Профессиональная гигиена полости рта и зубов с последующей постановкой стоматологического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скайса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 зуб)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Профессиональная гигиена полости рта и зубов с последующей постановкой стоматологического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скайса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Swarovski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 (1 зуб)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1150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A16.07.050.001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Профессиональное отбеливание зубов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Beyond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polus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А11.07.050.002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Профессиональное отбеливание зубов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внутрикоронковое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невитальных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 измененных в цвете зубов (1 зуб)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lastRenderedPageBreak/>
              <w:t>920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А11.07.024.001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Местное применение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фторирующих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препаратов в области 1зуба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фторлак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А11.07.024.002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Местное применение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реминерализующих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препаратов зубов всей полости рта (ванночка)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410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А11.07.012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Глубокое фторирование эмали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А22.07.008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Воздействие лазерным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низкоинтенсивным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излучением на область десен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433"/>
        <w:gridCol w:w="5481"/>
        <w:gridCol w:w="2661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ортопедические услуги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В01.066.001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Первичный осмотр, консультация                       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Бесплатно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врача-стоматолога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16.07.004.001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коронкой металлокерамической IPS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InLine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 (Германия)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6670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А16.07.004.002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коронкой металлокерамической на фрезерованном каркасе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9090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16.07.004.003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коронкой из ZrO2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16790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16.07.004.004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коронкой цельнолитой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3340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16.07.004.005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коронкой цельнолитой с пластмассовой облицовкой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16.07.004.011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коронкой пластмассовой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970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16.07.004.012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коронкой временной прямым методом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А16.07.004.013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штифтово-культевым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зубом, облицованным металлокерамикой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А16.07.004.014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штифтово-культевым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 зубом из ZrО2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16790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А16.07.004.015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коронкой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Emax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 облицованной керамикой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19200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А16.07.004.016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коронкой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Emax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 полная анатомия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19200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16.07.003.001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вкладкой культевой однокорневой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2420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А16.07.003.001.1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вкладкой культевой однокорневой ZrO2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10240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16.07.003.002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вкладкой культевой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двухкорневой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2420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16.07.003.003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вкладкой культевой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двухкорнево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разборная)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2880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16.07.003.004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вкладкой культевой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трехкорневой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2880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16.07.003.005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вкладкой культевой 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трехкорневой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(разборной)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3050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16.07.003.006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ультраниром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А16.07.003.008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виниром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вкладкой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Emax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20470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16.07.036.001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бюгельным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протезом  1 челюсть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А16.07.036.006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бюгельным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протезом на фрезерованном каркасе 1 челюсть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25300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 16.07.036.002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бюгельным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протезом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термопластмасса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)1 ч.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16790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16.07.036.003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бюгельным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протезом (жучок)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9780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16.07.036.004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бюгельным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протезом /Односторонний,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термопластмасса-жучок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proofErr w:type="gram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5980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А16.07.036.005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бюгельным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протезом с замковой фиксацией (1 челюсть)/без стоимости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бюгеля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10810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23.07.002.022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Изготовление седла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бюгельного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протеза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23.07.002.019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Изготовление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гнутого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дентоальвеолярного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кламмера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23.07.002.020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Изготовление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литого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опорно-удерживающего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кламмера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23.07.002.056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Изготовление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окклюзионной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накладки в мостовидном протезе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16.07.035.001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частичными съемными пластиночными протезами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р-ва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 (1 челюсть) 1/0-6/0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6790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А16.07.035.002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частичными съемными пластиночными протезами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р-ва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 челюсть) 6/0-14/0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7480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16.07.023.001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зубов полными съемными пластиночными протезами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. пр-ва(1 челюсть)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8050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16.07.035.003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Протезирование частичными съемными пластиночными протезами Германия  (1 челюсть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ермопластмасса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1/0-6/0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16.07.023.002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зубов полными съемными пластиночными протезами (1 челюсть)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термопластмасса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15470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 02.07.010.005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Изготовление индивидуальной ложки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2650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16.07.053.001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Снятие несъемной ортопедической конструкции/коронка (пластмассовой,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штампованой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16.07.053.002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Снятие несъемной ортопедической конструкции /коронки (цельнолитой, металлокерамической)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02.07.010.002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Снятие оттиска с одной челюсти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альгинатной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массой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02.07.010.003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Снятие оттиска с одной челюсти массой из С-силикона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02.07.010.004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Снятие оттиска с одной челюсти массой из А-силикона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02.07.010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Исследование на диагностических моделях челюстей (КДМ)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А02.07.10.004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Наложение лицевой дуги,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загипсовка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артикуляторе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2800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16.07.082.005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Сошлифовывание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твердых тканей зуба для последующего восстановления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мк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/циркониевой коронкой,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виниром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депульпированного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16.07.082.006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Сошлифовывание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твердых тканей зуба для последующего восстановления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мк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/циркониевой коронкой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интактного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16.07.082.007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Сошлифовывание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тердых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тканей зуба для последующего восстановления вкладкой, коронкой стальной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02.07.006.001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Регистрация прикуса «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Спидекс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02.07.006.002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Регистрация прикуса «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Оклюфаст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860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288"/>
        <w:gridCol w:w="5579"/>
        <w:gridCol w:w="2708"/>
      </w:tblGrid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Фиксация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 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A16.07.049.001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коронки на временный цемент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A16.07.049.002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коронки на постоянный цемент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A16.07.049.003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коронки на композит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16.07.093.004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вкладки на постоянный цемент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А16.07.093.005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вкладки на композит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23.07.002.034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Починка съемного протеза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А23.07.002.035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Перебазировка временной коронки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А23.07.002.036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Перебазировка съемного протеза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А23.30.050.001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Коррееция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съемной ортопедической конструкции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11.07.012.001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Обработка зуба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Эмаль-ликвидом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,"</w:t>
            </w:r>
            <w:proofErr w:type="spellStart"/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Дентин-ликвидом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433"/>
        <w:gridCol w:w="5481"/>
        <w:gridCol w:w="2661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хирургические услуги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 01.067.001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Первичный осмотр, консультация                       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Бесплатно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А02.07.001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врача-стоматолога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 01.003.004.002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Анестезия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карпульная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В01.003.004.004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Анестезия аппликационная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А16.07.001.001.1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постоянного зуба простое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1040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А16.07.001.002.1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постоянного зуба сложное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1610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 16.07.001.003.1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Удаление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ретенированного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дистопированного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аномально расположенного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3220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16.07.016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Операция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цистэктомия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Вестибулопластика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применением ССТ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16.01.030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Вылущивание грануляций через лунку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Резекция верхушки корня одного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16.07.017.002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А15.07.002.003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Наложение лечебной повязки при операциях в полости рта (применение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Солкосерил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,А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септ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др.)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16.07.013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Лечение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альвеолита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ревизией лунки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16.07.014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Медикаментозная обработка раны, смена дренажа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16.07.012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Внутриротовой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разрез с дренированием раны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Лечение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перикоронита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(промывание, рассечение и/или иссечение капюшона)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Пластика уздечки языка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Пластика уздечки верхней/ нижней губы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16.07.097.003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Применение шовного материала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Prolen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16.07.097.001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Применение  шовного материала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Vicryl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16.07.097.002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Применение шовного материала Кетгут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 16.30.069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Снятие послеоперационных швов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16.07.041.012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остеопластического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материала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Коллапол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140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А16.07.041.012.1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PRF мембрана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A16.07.039.004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Открытый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кюретаж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заболеваниях пародонта в области 1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690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1925"/>
        <w:gridCol w:w="5823"/>
        <w:gridCol w:w="2827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ортодонтические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 xml:space="preserve"> услуги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 01.063.002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Консультация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врача-ортодонта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                     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А02.07.010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диагностика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2100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335"/>
        <w:gridCol w:w="5547"/>
        <w:gridCol w:w="2693"/>
      </w:tblGrid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 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брекет-системы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 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16.07.048.001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 применением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брекет-систем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металл  (1 челюсть)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16.07.048.002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 применением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брекет-систем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металл (2 челюсти)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31400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А16.07.048.003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 применением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частичной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брекет-системы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(металл)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13800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А16.07.048.011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 применением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самолигируемых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металлических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брекетов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(1 челюсть)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32000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16.07.048.019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 применением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частичной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брекет-системы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2-4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А16.07.048.020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внеротового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аппарата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16.07.048.021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 применением щечной трубки (1 шт.)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1040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А23.07.002.066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Снятие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брекетов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,м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акро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микроконтурирование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А23.07.002.067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Снятие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брекетов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,м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акро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микроконтурирование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установка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ретейнера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А23.07.002.068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Снятие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ретейнера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 челюсть)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3510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288"/>
        <w:gridCol w:w="5579"/>
        <w:gridCol w:w="2708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Повторный прием 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А16.07.028.001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Контрольный осмотр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2100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16.07.028.002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Контрольный осмотр без коррекции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А16.07.028.003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Контрольный осмотр с минимальной коррекцией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950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16.07.028.004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дуги металлической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1300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16.07.028.005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дуги эстетической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16.07.028.008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Повторная фиксация 1-го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брекета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16.07.028.012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Резиновая тяга ZOO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300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288"/>
        <w:gridCol w:w="5579"/>
        <w:gridCol w:w="2708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Трейнер</w:t>
            </w:r>
            <w:proofErr w:type="spellEnd"/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A16.07.047.001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ортодонтическим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аппаратом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трейнер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11050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A16.07.047.002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ортодонтическим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аппаратом (лм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-а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ктиватор)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пластинкой с расширяющим винтом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7150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А16.07.047.004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пластм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ротезом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удержания места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9100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A16.07.047.005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аппаратом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Twin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Block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26000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А16.07.047.006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аппаратом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Marco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Rosa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станд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ольца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20800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A16.07.046.001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несъемным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ортодонтическим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аппаратом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OSAMI-ретейнер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однослойный</w:t>
            </w:r>
            <w:proofErr w:type="gram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А16.07.046.003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несъемным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ортодонтическим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аппаратом для расширения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А16.07.046.004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Ортодонтическая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коррекция распоркой для удержания места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5200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А23.07.002.043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Изготовление шины (капы)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02.07.010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Исследование на диагностических моделях челюстей (КДМ)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520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288"/>
        <w:gridCol w:w="5579"/>
        <w:gridCol w:w="2708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имплантологические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 xml:space="preserve"> услуги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B01.067.003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хирург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а-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имплантолога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16.07.097.001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Наложение шовного материала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Vicryl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16.07.054.002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Установка 1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винтового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18670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16.07.054.006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Установка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межкорневых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минивинтов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А16.07.054.004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Внутрикостная дентальная имплантация временного имплантата или мини-имплантата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А15.07.002.004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Наложение повязки при операциях в полости рта ("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Солкосерил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",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Асепта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А16.07.017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Пластика альвеолярного отростка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А16.07.017.001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Пластика альвеолярного отростка при помощи формирователя десны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16.07.055.001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Синус-лифтинг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закрытый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3990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16.07.055.002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Синус-лифтинг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открытый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7330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А16.07.89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Гингивопластика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А16.07.90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Гингивотомия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остеорегенеративного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материала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Bio-Oss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Spongiosa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"0,5г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10990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остеорегенеративного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материала 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Коллапан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L"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остеобразующего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синтетического материала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7990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резорбируемой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мембраны 10#20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 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резорбируемой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мембраны 15#20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резорбируемой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мембраны 20#30 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резорбируемой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мембраны 30#40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11900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резорбируемой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мембраны 16#22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14000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16.07.041.009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  с использованием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резорбируемой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мембраны 25#25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15000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 16.07.041.010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Костная пластика челюстно-лицевой области с использованием материала для замещения костных дефектов 1#1#2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36000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16.07.041.012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альвеолярного гребня  с забором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аутокости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 с применением одноразового скребка 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14500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 07.041.013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Костная пластика челюстно-лицевой области с применением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биодеградируемых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материалов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3700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А16.07.041.014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Лоскутная операция в полости рта при закрытии рецессии с применением трансплантата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6000</w:t>
            </w:r>
          </w:p>
        </w:tc>
      </w:tr>
    </w:tbl>
    <w:p w:rsidR="0034740B" w:rsidRPr="0034740B" w:rsidRDefault="0034740B" w:rsidP="0034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619"/>
        <w:gridCol w:w="5356"/>
        <w:gridCol w:w="2600"/>
      </w:tblGrid>
      <w:tr w:rsidR="0034740B" w:rsidRPr="0034740B" w:rsidTr="0034740B">
        <w:tc>
          <w:tcPr>
            <w:tcW w:w="22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 xml:space="preserve">Стоимость протезирования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имплантантах</w:t>
            </w:r>
            <w:proofErr w:type="spellEnd"/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A16.07.006.001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зуба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МК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17600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А16.07.006.004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зуба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МК на индивидуальном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абатменте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/основании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23900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А16.07.006.005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зубов в мостовидном протезе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имплантах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(МК)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10700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А16.07.006.003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зуба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имплантах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безметалловая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керамика)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28600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A16.07.006.003.1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зуба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имплантах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абатмен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циркон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md-cr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010+безметалловая керамика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ipsempress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33100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A16.07.006.007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зубов в мостовидном протезе 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имплантах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(ZrO2)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20700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А16.07.006.006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зуба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(ZrO2)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27600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А16.07.023.003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абатментах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68400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А16.07.006.008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зуба  с опорой на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импланте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временной коронкой РММА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lastRenderedPageBreak/>
              <w:t>3300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А16.07.006.002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Протезирование зуба с опорой на основание с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виновой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фиксацией временной коронкой РММА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3650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                                            ДЕТСКАЯ СТОМАТОЛОГИЯ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 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В01.064.001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Первичная консультация, прием врача-стоматолога детского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550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В01.064.002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Повторная консультация, прием врача-стоматолога детского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В01.003.004.002.01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Анестезия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карпульная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(0-6)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В01.003.004.002.02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Анестезия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карпульная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(6-)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А06.07.003.01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Прицельная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внутриротовая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рентгенография (0-6)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А06.07.003.02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Прицельная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внутриротовая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реентгенография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(6-)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А16.07.082.01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Некрэктомия</w:t>
            </w:r>
            <w:proofErr w:type="spellEnd"/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А16.07.002.010.01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Изоляция системой Коффердам (0-6)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А16.07.002.010.02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Изоляция системой Коффердам (6-)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Профессиональная гигиена полости рта и зубо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в(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щетка и паста) 1 зуб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А16.07.051.001.001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Профессиональная гигиена полости рта и зубов (щетка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паста) молочный прикус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А16.07.051.001.002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Профессиональная гигиена полости рта и зубов (щетка, паста) сменный прикус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1960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А16.07.051.003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Профессиональная гигиена полости рта и зубов системой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Airflow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 зуб)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А16.07.051.004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Профессиональная гигиена системой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Airflow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сменном прикусе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2190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А22.07.002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Ультразвуковое удаление твердого налета (1 зуб)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90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А11.07.024.002.001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Местное применение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реминерализующих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препаратов зубов всей полости рта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860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А11.07.024.002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Местное применение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реминерализирующих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препаратов (ванночка)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А11.07.012.002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Глубокое фторирование эмали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А16.07.057.003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Запечатывание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фиссуры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зуба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герметиком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неинвазивный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метод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1670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А16.07.002.005.001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пломбой с применением прокладки/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Biodentine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/МТА (0-6)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2410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А16.07.002.005.002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зуба пломбой с применением прокладки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Biodentine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/MTA (6-)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2130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пломбировочными материалами при отсутствии твердых тканей менее 1/2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2070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пломбировочными материалами при отсутствии твердых тканей более 1/2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А16.07.002.005.1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пломбой с детальной анатомией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2880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 16.07.004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зуба с применением функциональной коронки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3620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А16.07.002.004.02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культи зуба под функциональную </w:t>
            </w: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коронку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lastRenderedPageBreak/>
              <w:t>750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А16.07.025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Избирательное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пришлифовывание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твердых тканей зуба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250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А16.07.053.003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Снятие функциональной коронки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А16.07.002.009.003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Наложение временной повязки ("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Septo-pack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")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400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А16.07.001.009.004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Наложение временной пломбы (отсроченное пломбирование)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630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А16.07.009.001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Лечение пульпита ампутационным методом (</w:t>
            </w: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Biodentine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1780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А16.07.030.001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Инструментальная и медикаментозная обработка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230</w:t>
            </w:r>
          </w:p>
        </w:tc>
      </w:tr>
      <w:tr w:rsidR="0034740B" w:rsidRPr="0034740B" w:rsidTr="0034740B">
        <w:tc>
          <w:tcPr>
            <w:tcW w:w="1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А16.07.008.006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Обтурация</w:t>
            </w:r>
            <w:proofErr w:type="spell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 </w:t>
            </w:r>
            <w:proofErr w:type="gramStart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34740B">
              <w:rPr>
                <w:rFonts w:ascii="Times New Roman" w:eastAsia="Times New Roman" w:hAnsi="Times New Roman" w:cs="Times New Roman"/>
                <w:sz w:val="21"/>
                <w:szCs w:val="21"/>
              </w:rPr>
              <w:t>/к пастой</w:t>
            </w:r>
          </w:p>
        </w:tc>
        <w:tc>
          <w:tcPr>
            <w:tcW w:w="22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</w:pPr>
            <w:r w:rsidRPr="0034740B">
              <w:rPr>
                <w:rFonts w:ascii="Times New Roman" w:eastAsia="Times New Roman" w:hAnsi="Times New Roman" w:cs="Times New Roman"/>
                <w:b/>
                <w:bCs/>
                <w:color w:val="97467E"/>
                <w:sz w:val="23"/>
                <w:szCs w:val="23"/>
              </w:rPr>
              <w:t>290</w:t>
            </w:r>
          </w:p>
        </w:tc>
      </w:tr>
    </w:tbl>
    <w:p w:rsidR="00283F7B" w:rsidRPr="006D6941" w:rsidRDefault="00283F7B" w:rsidP="006D6941"/>
    <w:sectPr w:rsidR="00283F7B" w:rsidRPr="006D6941" w:rsidSect="00B2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428"/>
    <w:rsid w:val="00177428"/>
    <w:rsid w:val="00283F7B"/>
    <w:rsid w:val="0034740B"/>
    <w:rsid w:val="006D6941"/>
    <w:rsid w:val="008C356E"/>
    <w:rsid w:val="00B22F7A"/>
    <w:rsid w:val="00D4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E"/>
  </w:style>
  <w:style w:type="paragraph" w:styleId="1">
    <w:name w:val="heading 1"/>
    <w:basedOn w:val="a"/>
    <w:next w:val="a"/>
    <w:link w:val="10"/>
    <w:uiPriority w:val="9"/>
    <w:qFormat/>
    <w:rsid w:val="008C35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5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5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5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5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5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5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5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5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7428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0"/>
    <w:link w:val="a3"/>
    <w:rsid w:val="00177428"/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6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5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56E"/>
    <w:rPr>
      <w:caps/>
      <w:color w:val="632423" w:themeColor="accent2" w:themeShade="80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74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740B"/>
    <w:rPr>
      <w:color w:val="800080"/>
      <w:u w:val="single"/>
    </w:rPr>
  </w:style>
  <w:style w:type="character" w:styleId="a8">
    <w:name w:val="Strong"/>
    <w:uiPriority w:val="22"/>
    <w:qFormat/>
    <w:rsid w:val="008C356E"/>
    <w:rPr>
      <w:b/>
      <w:bCs/>
      <w:color w:val="943634" w:themeColor="accent2" w:themeShade="BF"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8C35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35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35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35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35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356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35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C35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8C35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8C35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8C356E"/>
    <w:rPr>
      <w:rFonts w:eastAsiaTheme="majorEastAsia" w:cstheme="majorBidi"/>
      <w:caps/>
      <w:spacing w:val="20"/>
      <w:sz w:val="18"/>
      <w:szCs w:val="18"/>
    </w:rPr>
  </w:style>
  <w:style w:type="character" w:styleId="ad">
    <w:name w:val="Emphasis"/>
    <w:uiPriority w:val="20"/>
    <w:qFormat/>
    <w:rsid w:val="008C356E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8C356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C35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35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356E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8C35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8C35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8C356E"/>
    <w:rPr>
      <w:i/>
      <w:iCs/>
    </w:rPr>
  </w:style>
  <w:style w:type="character" w:styleId="af4">
    <w:name w:val="Intense Emphasis"/>
    <w:uiPriority w:val="21"/>
    <w:qFormat/>
    <w:rsid w:val="008C356E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8C35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8C35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8C356E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8C356E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8C356E"/>
    <w:rPr>
      <w:caps/>
      <w:spacing w:val="10"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8C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A234-8552-4198-BA6E-E4BA8A57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2022-06-23T18:24:00Z</dcterms:created>
  <dcterms:modified xsi:type="dcterms:W3CDTF">2022-06-27T07:38:00Z</dcterms:modified>
</cp:coreProperties>
</file>